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75F35" w14:textId="77777777" w:rsidR="0086313C" w:rsidRDefault="0086313C" w:rsidP="0086313C">
      <w:pPr>
        <w:rPr>
          <w:rFonts w:ascii="Sylfaen" w:hAnsi="Sylfaen"/>
          <w:lang w:val="ka-GE"/>
        </w:rPr>
      </w:pPr>
    </w:p>
    <w:p w14:paraId="5EBC7641" w14:textId="77777777" w:rsidR="000118EC" w:rsidRDefault="000118EC" w:rsidP="0086313C">
      <w:pPr>
        <w:rPr>
          <w:rFonts w:ascii="Sylfaen" w:hAnsi="Sylfaen"/>
          <w:lang w:val="ka-GE"/>
        </w:rPr>
      </w:pPr>
    </w:p>
    <w:p w14:paraId="7F117B25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CAE2AF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B3D8C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90B60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A3A23B" w14:textId="451AE1A8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ECC431" wp14:editId="1B2F718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0935EB1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0A47B0D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1118364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7EA776F" w14:textId="77777777" w:rsidR="008F6B8B" w:rsidRPr="008F6B8B" w:rsidRDefault="0063747D" w:rsidP="008F6B8B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 w:rsidR="008F6B8B" w:rsidRPr="008F6B8B">
        <w:rPr>
          <w:rFonts w:ascii="Sylfaen" w:hAnsi="Sylfaen" w:cs="Sylfaen"/>
          <w:b/>
          <w:noProof/>
        </w:rPr>
        <w:t>ფაკულტეტი:</w:t>
      </w:r>
      <w:r w:rsidR="008F6B8B" w:rsidRPr="008F6B8B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68F4AA93" w14:textId="77777777" w:rsidR="0063747D" w:rsidRDefault="0063747D" w:rsidP="006374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D40ADA9" w14:textId="77777777" w:rsidR="0063747D" w:rsidRDefault="0063747D" w:rsidP="006374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552E139" w14:textId="77777777" w:rsidR="008F6B8B" w:rsidRPr="008F6B8B" w:rsidRDefault="008F6B8B" w:rsidP="008F6B8B">
      <w:pPr>
        <w:spacing w:before="240"/>
        <w:ind w:left="-540"/>
        <w:rPr>
          <w:rFonts w:ascii="Sylfaen" w:hAnsi="Sylfaen" w:cs="Sylfaen"/>
          <w:b/>
          <w:noProof/>
        </w:rPr>
      </w:pPr>
    </w:p>
    <w:p w14:paraId="5796FD5B" w14:textId="77777777" w:rsidR="000269CB" w:rsidRPr="008F6B8B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568267FF" w14:textId="77777777" w:rsidR="008F6B8B" w:rsidRPr="008F6B8B" w:rsidRDefault="008F6B8B" w:rsidP="008F6B8B">
      <w:pPr>
        <w:jc w:val="both"/>
        <w:rPr>
          <w:rFonts w:ascii="Sylfaen" w:hAnsi="Sylfaen" w:cs="Sylfaen"/>
          <w:b/>
          <w:noProof/>
          <w:lang w:val="ka-GE"/>
        </w:rPr>
      </w:pPr>
    </w:p>
    <w:p w14:paraId="63DC769B" w14:textId="77777777" w:rsidR="008F6B8B" w:rsidRPr="008F6B8B" w:rsidRDefault="008F6B8B" w:rsidP="008F6B8B">
      <w:pPr>
        <w:jc w:val="both"/>
        <w:rPr>
          <w:rFonts w:ascii="Sylfaen" w:hAnsi="Sylfaen"/>
          <w:b/>
        </w:rPr>
      </w:pPr>
      <w:r w:rsidRPr="008F6B8B">
        <w:rPr>
          <w:rFonts w:ascii="Sylfaen" w:hAnsi="Sylfaen" w:cs="Sylfaen"/>
          <w:b/>
          <w:noProof/>
          <w:lang w:val="ka-GE"/>
        </w:rPr>
        <w:t>ს</w:t>
      </w:r>
      <w:r w:rsidRPr="008F6B8B">
        <w:rPr>
          <w:rFonts w:ascii="Sylfaen" w:hAnsi="Sylfaen" w:cs="Sylfaen"/>
          <w:b/>
          <w:noProof/>
        </w:rPr>
        <w:t xml:space="preserve">ასწავლო კურსი: </w:t>
      </w:r>
      <w:r w:rsidRPr="008F6B8B">
        <w:rPr>
          <w:rFonts w:ascii="Sylfaen" w:hAnsi="Sylfaen"/>
          <w:b/>
        </w:rPr>
        <w:t>ბავშვთა ასაკის თერაპიული სტომატოლოგია</w:t>
      </w:r>
      <w:r w:rsidRPr="008F6B8B">
        <w:rPr>
          <w:rFonts w:ascii="Sylfaen" w:hAnsi="Sylfaen"/>
          <w:b/>
          <w:lang w:val="ka-GE"/>
        </w:rPr>
        <w:t xml:space="preserve"> </w:t>
      </w:r>
      <w:r w:rsidRPr="008F6B8B">
        <w:rPr>
          <w:rFonts w:ascii="Sylfaen" w:hAnsi="Sylfaen"/>
          <w:b/>
        </w:rPr>
        <w:t>4</w:t>
      </w:r>
    </w:p>
    <w:p w14:paraId="1BBEF167" w14:textId="77777777" w:rsidR="0063747D" w:rsidRDefault="0063747D" w:rsidP="008F6B8B">
      <w:pPr>
        <w:tabs>
          <w:tab w:val="left" w:pos="2055"/>
        </w:tabs>
        <w:rPr>
          <w:rFonts w:ascii="Sylfaen" w:hAnsi="Sylfaen" w:cs="Sylfaen"/>
          <w:b/>
          <w:noProof/>
        </w:rPr>
      </w:pPr>
    </w:p>
    <w:p w14:paraId="518BC58E" w14:textId="77777777" w:rsidR="00061CC6" w:rsidRPr="005F3920" w:rsidRDefault="008F6B8B" w:rsidP="00061CC6">
      <w:pPr>
        <w:spacing w:before="240"/>
        <w:rPr>
          <w:rFonts w:ascii="Sylfaen" w:hAnsi="Sylfaen" w:cs="Sylfaen"/>
          <w:b/>
          <w:noProof/>
        </w:rPr>
      </w:pPr>
      <w:r w:rsidRPr="008F6B8B">
        <w:rPr>
          <w:rFonts w:ascii="Sylfaen" w:hAnsi="Sylfaen" w:cs="Sylfaen"/>
          <w:b/>
          <w:noProof/>
        </w:rPr>
        <w:t xml:space="preserve">ავტორი:  </w:t>
      </w:r>
      <w:r w:rsidRPr="008F6B8B">
        <w:rPr>
          <w:rFonts w:ascii="Sylfaen" w:hAnsi="Sylfaen"/>
          <w:b/>
        </w:rPr>
        <w:t xml:space="preserve"> </w:t>
      </w:r>
      <w:r w:rsidR="00061CC6">
        <w:rPr>
          <w:rFonts w:ascii="Sylfaen" w:hAnsi="Sylfaen"/>
          <w:b/>
          <w:lang w:val="ka-GE"/>
        </w:rPr>
        <w:t>მედიცინის მეცნიერებათა დოქტორი</w:t>
      </w:r>
      <w:r w:rsidR="00061CC6" w:rsidRPr="00D350D9">
        <w:rPr>
          <w:rFonts w:ascii="Sylfaen" w:hAnsi="Sylfaen"/>
          <w:b/>
        </w:rPr>
        <w:t xml:space="preserve"> </w:t>
      </w:r>
      <w:r w:rsidR="00061CC6">
        <w:rPr>
          <w:rFonts w:ascii="Sylfaen" w:hAnsi="Sylfaen"/>
          <w:b/>
          <w:lang w:val="ka-GE"/>
        </w:rPr>
        <w:t>თამარ ოქროპირიძე</w:t>
      </w:r>
      <w:r w:rsidR="00061CC6">
        <w:rPr>
          <w:rFonts w:ascii="Sylfaen" w:hAnsi="Sylfaen"/>
          <w:b/>
        </w:rPr>
        <w:t xml:space="preserve">      </w:t>
      </w:r>
    </w:p>
    <w:p w14:paraId="073FAEC6" w14:textId="613536FF" w:rsidR="008F6B8B" w:rsidRPr="008F6B8B" w:rsidRDefault="008F6B8B" w:rsidP="002C150A">
      <w:pPr>
        <w:tabs>
          <w:tab w:val="left" w:pos="2055"/>
        </w:tabs>
        <w:rPr>
          <w:rFonts w:ascii="Sylfaen" w:hAnsi="Sylfaen" w:cs="Sylfaen"/>
          <w:b/>
          <w:noProof/>
        </w:rPr>
      </w:pPr>
    </w:p>
    <w:p w14:paraId="312097CE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A6C845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01CE008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2ECB6D1F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D260C69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7B7034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3062458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DAD247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65D345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CB664D" w14:paraId="04B4EF36" w14:textId="77777777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97AC" w14:textId="77777777" w:rsidR="0086313C" w:rsidRPr="00CB664D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64FD6AB0" w14:textId="77777777" w:rsidR="0086313C" w:rsidRPr="00CB664D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CD88" w14:textId="77777777" w:rsidR="00A9387B" w:rsidRPr="00CB664D" w:rsidRDefault="00A9387B" w:rsidP="00A9387B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 4</w:t>
            </w:r>
          </w:p>
          <w:p w14:paraId="45C3D451" w14:textId="77777777" w:rsidR="003A2D21" w:rsidRPr="00CB664D" w:rsidRDefault="00A9387B" w:rsidP="00A9387B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(</w:t>
            </w:r>
            <w:r w:rsidR="003970F6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CB664D" w14:paraId="76E7E10F" w14:textId="77777777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9E8B" w14:textId="77777777" w:rsidR="0086313C" w:rsidRPr="00CB664D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0F9E" w14:textId="77777777" w:rsidR="0086313C" w:rsidRPr="00CB664D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CB664D" w14:paraId="6382830B" w14:textId="77777777" w:rsidTr="00D36E66">
        <w:trPr>
          <w:trHeight w:val="151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F349" w14:textId="77777777" w:rsidR="003A2D21" w:rsidRPr="00CB664D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CB664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1DCF14A8" w14:textId="77777777" w:rsidR="003A2D21" w:rsidRPr="00CB664D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6516" w14:textId="77777777" w:rsidR="00061CC6" w:rsidRDefault="00061CC6" w:rsidP="00061CC6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მედიცინის მეცნიერებათა დოქტორი</w:t>
            </w:r>
            <w:r w:rsidRPr="00D350D9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თამარ ოქროპირიძე</w:t>
            </w:r>
            <w:r>
              <w:rPr>
                <w:rFonts w:ascii="Sylfaen" w:hAnsi="Sylfaen"/>
                <w:b/>
              </w:rPr>
              <w:t xml:space="preserve">      </w:t>
            </w:r>
          </w:p>
          <w:p w14:paraId="60BA3B51" w14:textId="3CD08184" w:rsidR="003A2D21" w:rsidRPr="006C6CD7" w:rsidRDefault="006C6CD7" w:rsidP="006C6CD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C6CD7">
              <w:rPr>
                <w:rFonts w:ascii="Sylfaen" w:hAnsi="Sylfaen"/>
                <w:sz w:val="24"/>
                <w:szCs w:val="24"/>
                <w:lang w:val="ka-GE"/>
              </w:rPr>
              <w:t xml:space="preserve">ელ.ფოსტა: </w:t>
            </w:r>
            <w:r w:rsidR="00061CC6" w:rsidRPr="006C6CD7">
              <w:rPr>
                <w:sz w:val="24"/>
                <w:szCs w:val="24"/>
              </w:rPr>
              <w:t xml:space="preserve"> </w:t>
            </w:r>
            <w:r w:rsidRPr="006C6CD7">
              <w:rPr>
                <w:sz w:val="24"/>
                <w:szCs w:val="24"/>
              </w:rPr>
              <w:t>tamar.okropiridze@geomedi.edu.ge</w:t>
            </w:r>
          </w:p>
        </w:tc>
      </w:tr>
      <w:tr w:rsidR="00815527" w:rsidRPr="00CB664D" w14:paraId="02F9B693" w14:textId="77777777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1710" w14:textId="77777777" w:rsidR="0086313C" w:rsidRPr="00CB664D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8107" w14:textId="77777777" w:rsidR="0086313C" w:rsidRPr="00CB664D" w:rsidRDefault="00A9387B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B664D">
              <w:rPr>
                <w:rFonts w:ascii="AcadNusx" w:hAnsi="AcadNusx"/>
                <w:sz w:val="24"/>
                <w:szCs w:val="24"/>
              </w:rPr>
              <w:t>VIII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CB664D" w14:paraId="6916F97B" w14:textId="77777777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CE63" w14:textId="77777777" w:rsidR="003A2D21" w:rsidRPr="00CB664D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8439385" w14:textId="77777777" w:rsidR="003A2D21" w:rsidRPr="00CB664D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20D7" w14:textId="77777777" w:rsidR="00E911A7" w:rsidRPr="00CB664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A9387B" w:rsidRPr="00CB664D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A9387B" w:rsidRPr="00CB664D">
              <w:rPr>
                <w:rFonts w:ascii="Sylfaen" w:hAnsi="Sylfaen" w:cs="Sylfaen"/>
                <w:i/>
                <w:sz w:val="24"/>
                <w:szCs w:val="24"/>
              </w:rPr>
              <w:t>75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F1BDBE7" w14:textId="77777777" w:rsidR="00E911A7" w:rsidRPr="00CB664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C9704C" w:rsidRPr="00CB664D">
              <w:rPr>
                <w:rFonts w:ascii="Sylfaen" w:hAnsi="Sylfaen" w:cs="Sylfaen"/>
                <w:i/>
                <w:sz w:val="24"/>
                <w:szCs w:val="24"/>
              </w:rPr>
              <w:t>30</w:t>
            </w:r>
          </w:p>
          <w:p w14:paraId="1AD01A3E" w14:textId="77777777" w:rsidR="00E911A7" w:rsidRPr="00CB664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9387B" w:rsidRPr="00CB664D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C8B7099" w14:textId="77777777" w:rsidR="00E911A7" w:rsidRPr="00CB664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C9704C" w:rsidRPr="00CB664D">
              <w:rPr>
                <w:rFonts w:ascii="Sylfaen" w:hAnsi="Sylfaen" w:cs="Sylfaen"/>
                <w:i/>
                <w:sz w:val="24"/>
                <w:szCs w:val="24"/>
              </w:rPr>
              <w:t>24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C6B80A3" w14:textId="77777777" w:rsidR="00E911A7" w:rsidRPr="00CB664D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9387B" w:rsidRPr="00CB664D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5332CC00" w14:textId="77777777" w:rsidR="00E911A7" w:rsidRPr="00CB664D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DF5462" w:rsidRPr="00CB664D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EC8ED39" w14:textId="77777777" w:rsidR="003A2D21" w:rsidRPr="00CB664D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C9704C" w:rsidRPr="00CB664D">
              <w:rPr>
                <w:rFonts w:ascii="Sylfaen" w:hAnsi="Sylfaen" w:cs="Sylfaen"/>
                <w:i/>
                <w:sz w:val="24"/>
                <w:szCs w:val="24"/>
              </w:rPr>
              <w:t xml:space="preserve">45 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D4179A6" w14:textId="77777777" w:rsidR="00FA7827" w:rsidRPr="00CB664D" w:rsidRDefault="00FA7827" w:rsidP="00FA782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3E4BC42" w14:textId="77777777" w:rsidR="00A9387B" w:rsidRPr="00CB664D" w:rsidRDefault="00A9387B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CB664D" w14:paraId="7948A334" w14:textId="77777777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C4CB" w14:textId="77777777" w:rsidR="003A2D21" w:rsidRPr="00CB664D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5B2362CE" w14:textId="77777777" w:rsidR="003A2D21" w:rsidRPr="00CB664D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687A" w14:textId="77777777" w:rsidR="00A9387B" w:rsidRPr="00CB664D" w:rsidRDefault="00A9387B" w:rsidP="00A9387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14:paraId="46BF02E3" w14:textId="77777777" w:rsidR="00A9387B" w:rsidRPr="00CB664D" w:rsidRDefault="00A9387B" w:rsidP="00A9387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მკურნალობის მეთოდები;</w:t>
            </w:r>
          </w:p>
          <w:p w14:paraId="28DE8DF7" w14:textId="77777777" w:rsidR="00A9387B" w:rsidRPr="00CB664D" w:rsidRDefault="00A9387B" w:rsidP="00A9387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დაავადებათა კლასიფიკაცია, ეტიოლოგია, პათოგენეზი, კლინიკა;</w:t>
            </w:r>
          </w:p>
          <w:p w14:paraId="7CF90BDA" w14:textId="77777777" w:rsidR="003A2D21" w:rsidRPr="00CB664D" w:rsidRDefault="00A9387B" w:rsidP="00E103A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ტრავმული დაზიანებების, ვირუსული და ბაქტერიული დაავადებების კლინიკა, ეტიოლოგია, პათოგენეზი.</w:t>
            </w:r>
          </w:p>
        </w:tc>
      </w:tr>
      <w:tr w:rsidR="00815527" w:rsidRPr="00CB664D" w14:paraId="657575F6" w14:textId="77777777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E937" w14:textId="77777777" w:rsidR="0086313C" w:rsidRPr="00CB664D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დაშვების 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CF66" w14:textId="77777777" w:rsidR="0086313C" w:rsidRPr="00CB664D" w:rsidRDefault="00A9387B" w:rsidP="00E103AB">
            <w:pPr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lastRenderedPageBreak/>
              <w:t>ბავშთა ასაკის თერაპიული სტომატოლოგია</w:t>
            </w:r>
            <w:r w:rsidR="00E103AB" w:rsidRPr="00CB664D">
              <w:rPr>
                <w:rFonts w:ascii="Sylfaen" w:hAnsi="Sylfaen"/>
                <w:sz w:val="24"/>
                <w:szCs w:val="24"/>
              </w:rPr>
              <w:t xml:space="preserve"> 3</w:t>
            </w:r>
          </w:p>
        </w:tc>
      </w:tr>
      <w:tr w:rsidR="00815527" w:rsidRPr="00CB664D" w14:paraId="3B87496C" w14:textId="77777777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4C96" w14:textId="77777777" w:rsidR="0086313C" w:rsidRPr="00CB664D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F7C1" w14:textId="77777777" w:rsidR="00884E83" w:rsidRPr="00CB664D" w:rsidRDefault="00191485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762E51BF" w14:textId="4D853B5D" w:rsidR="000118EC" w:rsidRPr="00CB664D" w:rsidRDefault="00191485" w:rsidP="00191485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A94D68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B73BB7"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6A02F3C9" w14:textId="77777777" w:rsidR="000118EC" w:rsidRPr="00CB664D" w:rsidRDefault="000118EC" w:rsidP="00191485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0E4F5956" w14:textId="77777777" w:rsidR="00B73BB7" w:rsidRPr="00CB664D" w:rsidRDefault="00191485" w:rsidP="00B73B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="00B73BB7" w:rsidRPr="00CB664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="00B73BB7" w:rsidRPr="00CB66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B73BB7" w:rsidRPr="00CB664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B73BB7" w:rsidRPr="00CB664D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52300A0" w14:textId="77777777" w:rsidR="00B73BB7" w:rsidRPr="00CB664D" w:rsidRDefault="00B73BB7" w:rsidP="00B73BB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CB664D">
              <w:rPr>
                <w:sz w:val="24"/>
                <w:szCs w:val="24"/>
              </w:rPr>
              <w:t>.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CB664D">
              <w:rPr>
                <w:sz w:val="24"/>
                <w:szCs w:val="24"/>
              </w:rPr>
              <w:t xml:space="preserve">,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CB664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7ADBBF6E" w14:textId="1ABB41E7" w:rsidR="00A9387B" w:rsidRPr="00CB664D" w:rsidRDefault="00A9387B" w:rsidP="00A9387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A94D68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B4BDFD6" w14:textId="77777777" w:rsidR="00A9387B" w:rsidRPr="00CB664D" w:rsidRDefault="00A9387B" w:rsidP="00B73BB7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მკურნალობის მეთოდები;</w:t>
            </w:r>
          </w:p>
          <w:p w14:paraId="08D6FEC5" w14:textId="77777777" w:rsidR="00A9387B" w:rsidRPr="00CB664D" w:rsidRDefault="00A9387B" w:rsidP="00A9387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დაავადებათა კლასიფიკაცია, ეტიოლოგია, პათოგენეზი;</w:t>
            </w:r>
          </w:p>
          <w:p w14:paraId="3AF87FDE" w14:textId="77777777" w:rsidR="00A9387B" w:rsidRPr="00CB664D" w:rsidRDefault="00A9387B" w:rsidP="00A9387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ტრავმული დაზიანებების, ვირუსული და ბაქტერიული დაავადებების კლინიკა, ეტიოლოგია, პათოგენეზი;</w:t>
            </w:r>
          </w:p>
          <w:p w14:paraId="6A4E393E" w14:textId="370E272B"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გაუტკივარების ჩატარების მეთოდიკა; კიურეტაჟის, გინგივოტომიის ოპერაციული ტექნიკ</w:t>
            </w:r>
            <w:r w:rsidR="00A94D68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14:paraId="55F6F84F" w14:textId="77777777" w:rsidR="00052C41" w:rsidRPr="00CB664D" w:rsidRDefault="008534E3" w:rsidP="008534E3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</w:t>
            </w:r>
          </w:p>
          <w:p w14:paraId="7EA0C10B" w14:textId="77777777" w:rsidR="008534E3" w:rsidRPr="00CB664D" w:rsidRDefault="00052C41" w:rsidP="008534E3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</w:t>
            </w:r>
            <w:r w:rsidR="008534E3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2.უნარი</w:t>
            </w:r>
          </w:p>
          <w:p w14:paraId="3394864F" w14:textId="21F36CA1" w:rsidR="008534E3" w:rsidRPr="00CB664D" w:rsidRDefault="008534E3" w:rsidP="008534E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A94D6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A94D6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3F161D5" w14:textId="77777777" w:rsidR="00B73BB7" w:rsidRPr="00CB664D" w:rsidRDefault="00B73BB7" w:rsidP="00B73BB7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CB664D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3E43201D" w14:textId="64584A87" w:rsidR="00B73BB7" w:rsidRPr="00CB664D" w:rsidRDefault="00B73BB7" w:rsidP="00B73BB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CB664D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033DC6A" w14:textId="51DB0E96" w:rsidR="00B73BB7" w:rsidRPr="00CB664D" w:rsidRDefault="00B73BB7" w:rsidP="00B73BB7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CB664D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CB664D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509BAD37" w14:textId="5BCB800F" w:rsidR="00A9387B" w:rsidRPr="00CB664D" w:rsidRDefault="008534E3" w:rsidP="000F1EA8">
            <w:pPr>
              <w:pStyle w:val="CommentText"/>
              <w:jc w:val="left"/>
              <w:rPr>
                <w:rFonts w:ascii="Sylfaen" w:hAnsi="Sylfaen"/>
                <w:lang w:val="ka-GE"/>
              </w:rPr>
            </w:pPr>
            <w:r w:rsidRPr="00CB664D">
              <w:rPr>
                <w:lang w:val="ka-GE"/>
              </w:rPr>
              <w:t xml:space="preserve">  </w:t>
            </w:r>
            <w:r w:rsidR="00A9387B" w:rsidRPr="00CB664D">
              <w:rPr>
                <w:rFonts w:ascii="Sylfaen" w:hAnsi="Sylfaen"/>
                <w:lang w:val="ka-GE"/>
              </w:rPr>
              <w:t>პირის ღრუს ლორწოვანი გარსის დაავადებათა დიაგნოსტიკა;</w:t>
            </w:r>
          </w:p>
          <w:p w14:paraId="7F510798" w14:textId="003ABEE9"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ფუნქციური სინჯების (ბუშტუკოვანი, ჰისტამინის, შილერ-პისარევის, იასინოვსკის, ლუმინესცენციური, ტრანსილუმინაციური) ჩატარება და ფუნქციურ მეთოდთა (პოლაროგრაფია, ფოტოპლეტიზმოგრაფია) ჩატარება, ჩვენების მიხედვით.</w:t>
            </w:r>
          </w:p>
          <w:p w14:paraId="629D52A5" w14:textId="1961AAF4"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ინსტრუმენტული და ლაბორატორიული (ალერგოლოგიური, მორფოლოგიური, ბაქტერიოლოგიური, იმუნობიოლოგიური, ბიოქიმიური) გამოკვლევების დანიშვნა ჩვენების მიხედვით და მიღებული შდეგების ანალიზ</w:t>
            </w:r>
            <w:r w:rsidR="00A94D68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8786AAB" w14:textId="2B817016"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მკურნალობის ფიზიკური და მედიკამენტოზური მკურნალობის სქემის განსაზღვრ;</w:t>
            </w:r>
          </w:p>
          <w:p w14:paraId="4EA0FD15" w14:textId="381E127A"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ავადმყოფის გამოკვლევას: ანამნეზის შეკრებ, ობიექტურ გამოკვლევას, პერკუსია, პალპაცი;</w:t>
            </w:r>
          </w:p>
          <w:p w14:paraId="1119FC1A" w14:textId="0F827A98"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 გარსზე პათოლოგიური კერის მედიკამენტური დამუშავებას, გაუტკივარება, სამკურნალო საშუალებების აპლიკაცია, რბილი და მაგარი ნადებების მოცილება კბილიდან, პირის ღრუს მედიკამენტური დამუშავება ამ პროცედურისათვის საჭირო საირიგაციო ხსნარების საშუალებით;</w:t>
            </w:r>
          </w:p>
          <w:p w14:paraId="2CE93362" w14:textId="1BA5CAF9"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ოსტეოპლასტიურ მასალათა გამოყენება პაროდონტის დაავადებათა ქირურგიული და თერაპიული მკურნალობის დროს.</w:t>
            </w:r>
          </w:p>
          <w:p w14:paraId="09650A73" w14:textId="77777777" w:rsidR="009D0FE6" w:rsidRPr="00CB664D" w:rsidRDefault="009D0FE6" w:rsidP="009D0FE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044E9B13" w14:textId="77777777" w:rsidR="009D0FE6" w:rsidRPr="00CB664D" w:rsidRDefault="009D0FE6" w:rsidP="009D0FE6">
            <w:pPr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CB664D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69FCB58" w14:textId="77777777" w:rsidR="009D0FE6" w:rsidRPr="00CB664D" w:rsidRDefault="009D0FE6" w:rsidP="009D0FE6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B48C596" w14:textId="77777777" w:rsidR="00A9387B" w:rsidRPr="00CB664D" w:rsidRDefault="00A9387B" w:rsidP="009D0FE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14:paraId="41D0E46F" w14:textId="77777777" w:rsidR="009D0FE6" w:rsidRPr="00CB664D" w:rsidRDefault="009D0FE6" w:rsidP="009D0FE6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BB4F1A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CB664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64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CB664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CB664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5D8411B" w14:textId="77777777" w:rsidR="00A9387B" w:rsidRPr="00CB664D" w:rsidRDefault="00A9387B" w:rsidP="009D0FE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14:paraId="544666EC" w14:textId="77777777" w:rsidR="00884E83" w:rsidRPr="00CB664D" w:rsidRDefault="00884E83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BE75BD4" w14:textId="77777777" w:rsidR="00052C41" w:rsidRPr="00CB664D" w:rsidRDefault="008534E3" w:rsidP="008534E3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</w:t>
            </w:r>
          </w:p>
          <w:p w14:paraId="65BAA3AA" w14:textId="77777777" w:rsidR="008534E3" w:rsidRPr="00CB664D" w:rsidRDefault="00052C41" w:rsidP="008534E3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</w:t>
            </w:r>
            <w:r w:rsidR="008534E3" w:rsidRPr="00CB664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8534E3" w:rsidRPr="00CB66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FBE7BB1" w14:textId="2019B3B0" w:rsidR="00052C41" w:rsidRPr="00CB664D" w:rsidRDefault="008534E3" w:rsidP="008534E3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A94D6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99C1D4C" w14:textId="77777777" w:rsidR="009D0FE6" w:rsidRPr="00CB664D" w:rsidRDefault="009D0FE6" w:rsidP="009D0FE6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751CF14E" w14:textId="150F370A" w:rsidR="00A9387B" w:rsidRPr="00CB664D" w:rsidRDefault="008534E3" w:rsidP="00A9387B">
            <w:pPr>
              <w:rPr>
                <w:sz w:val="24"/>
                <w:szCs w:val="24"/>
              </w:rPr>
            </w:pPr>
            <w:r w:rsidRPr="00CB664D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A9387B" w:rsidRPr="00CB664D">
              <w:rPr>
                <w:sz w:val="24"/>
                <w:szCs w:val="24"/>
              </w:rPr>
              <w:t xml:space="preserve">•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="00A9387B" w:rsidRPr="00CB664D">
              <w:rPr>
                <w:sz w:val="24"/>
                <w:szCs w:val="24"/>
              </w:rPr>
              <w:t>;</w:t>
            </w:r>
          </w:p>
          <w:p w14:paraId="7262318C" w14:textId="59588E55" w:rsidR="00A9387B" w:rsidRPr="00CB664D" w:rsidRDefault="00A9387B" w:rsidP="00A9387B">
            <w:pPr>
              <w:rPr>
                <w:sz w:val="24"/>
                <w:szCs w:val="24"/>
              </w:rPr>
            </w:pPr>
            <w:r w:rsidRPr="00CB664D">
              <w:rPr>
                <w:sz w:val="24"/>
                <w:szCs w:val="24"/>
              </w:rPr>
              <w:t xml:space="preserve">• 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CB664D">
              <w:rPr>
                <w:sz w:val="24"/>
                <w:szCs w:val="24"/>
              </w:rPr>
              <w:t>;</w:t>
            </w:r>
          </w:p>
          <w:p w14:paraId="3C13BD93" w14:textId="59CB7799" w:rsidR="00A9387B" w:rsidRPr="00CB664D" w:rsidRDefault="00A9387B" w:rsidP="00A9387B">
            <w:pPr>
              <w:rPr>
                <w:sz w:val="24"/>
                <w:szCs w:val="24"/>
              </w:rPr>
            </w:pPr>
            <w:r w:rsidRPr="00CB664D">
              <w:rPr>
                <w:sz w:val="24"/>
                <w:szCs w:val="24"/>
              </w:rPr>
              <w:t xml:space="preserve">•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CB664D">
              <w:rPr>
                <w:sz w:val="24"/>
                <w:szCs w:val="24"/>
              </w:rPr>
              <w:t xml:space="preserve"> 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64D">
              <w:rPr>
                <w:sz w:val="24"/>
                <w:szCs w:val="24"/>
              </w:rPr>
              <w:t xml:space="preserve"> 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გამდიდრებას</w:t>
            </w:r>
            <w:r w:rsidRPr="00CB664D">
              <w:rPr>
                <w:sz w:val="24"/>
                <w:szCs w:val="24"/>
              </w:rPr>
              <w:t>;</w:t>
            </w:r>
          </w:p>
          <w:p w14:paraId="5C5C71AA" w14:textId="6DB816B9" w:rsidR="00A9387B" w:rsidRPr="00CB664D" w:rsidRDefault="00A9387B" w:rsidP="00A9387B">
            <w:pPr>
              <w:rPr>
                <w:sz w:val="24"/>
                <w:szCs w:val="24"/>
              </w:rPr>
            </w:pPr>
            <w:r w:rsidRPr="00CB664D">
              <w:rPr>
                <w:sz w:val="24"/>
                <w:szCs w:val="24"/>
              </w:rPr>
              <w:t xml:space="preserve">• 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CB664D">
              <w:rPr>
                <w:sz w:val="24"/>
                <w:szCs w:val="24"/>
              </w:rPr>
              <w:t>.</w:t>
            </w:r>
          </w:p>
          <w:p w14:paraId="6181689D" w14:textId="2C9B126B" w:rsidR="009D0FE6" w:rsidRPr="00CB664D" w:rsidRDefault="009D0FE6" w:rsidP="009D0FE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A94D6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3C97316B" w14:textId="77777777" w:rsidR="009D0FE6" w:rsidRPr="00CB664D" w:rsidRDefault="009D0FE6" w:rsidP="009D0FE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CB664D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F4F9C4F" w14:textId="77777777" w:rsidR="009D0FE6" w:rsidRPr="00CB664D" w:rsidRDefault="009D0FE6" w:rsidP="009D0FE6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C2C2C48" w14:textId="77777777" w:rsidR="00A9387B" w:rsidRPr="00CB664D" w:rsidRDefault="00A9387B" w:rsidP="00A9387B">
            <w:pPr>
              <w:numPr>
                <w:ilvl w:val="0"/>
                <w:numId w:val="17"/>
              </w:num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45ABBF17" w14:textId="2A2702DE" w:rsidR="00A9387B" w:rsidRPr="00CB664D" w:rsidRDefault="00A9387B" w:rsidP="00A9387B">
            <w:pPr>
              <w:numPr>
                <w:ilvl w:val="0"/>
                <w:numId w:val="17"/>
              </w:num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CB664D">
              <w:rPr>
                <w:sz w:val="24"/>
                <w:szCs w:val="24"/>
              </w:rPr>
              <w:t xml:space="preserve"> 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CB664D">
              <w:rPr>
                <w:sz w:val="24"/>
                <w:szCs w:val="24"/>
              </w:rPr>
              <w:t>;</w:t>
            </w:r>
          </w:p>
          <w:p w14:paraId="68CEB5C9" w14:textId="35A5B592" w:rsidR="00A9387B" w:rsidRPr="00CB664D" w:rsidRDefault="00A9387B" w:rsidP="00A9387B">
            <w:pPr>
              <w:numPr>
                <w:ilvl w:val="0"/>
                <w:numId w:val="17"/>
              </w:num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CB664D">
              <w:rPr>
                <w:sz w:val="24"/>
                <w:szCs w:val="24"/>
              </w:rPr>
              <w:t>.</w:t>
            </w:r>
          </w:p>
          <w:p w14:paraId="5D20D774" w14:textId="77777777" w:rsidR="00A9387B" w:rsidRPr="00CB664D" w:rsidRDefault="00A9387B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FF66B82" w14:textId="77777777" w:rsidR="0086313C" w:rsidRPr="00CB664D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CB664D" w14:paraId="567FDE0F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7CFD" w14:textId="77777777" w:rsidR="007140E6" w:rsidRPr="00CB664D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CB664D" w14:paraId="41358E0B" w14:textId="77777777" w:rsidTr="00306F37">
        <w:trPr>
          <w:trHeight w:val="169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1BA" w14:textId="77777777" w:rsidR="007161BC" w:rsidRPr="00CB664D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6BBE" w14:textId="77777777" w:rsidR="007161BC" w:rsidRPr="00CB664D" w:rsidRDefault="00A9387B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CB664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583604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122A2116" w14:textId="77777777" w:rsidR="007161BC" w:rsidRPr="00CB664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543F0ED" w14:textId="77777777" w:rsidR="007161BC" w:rsidRPr="00CB664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4A7EAD2E" w14:textId="77777777" w:rsidR="007161BC" w:rsidRPr="00CB664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78C6ABED" w14:textId="77777777" w:rsidR="007140E6" w:rsidRPr="00CB664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78BEAAB7" w14:textId="77777777" w:rsidR="00077CFD" w:rsidRPr="00CB664D" w:rsidRDefault="00077CFD" w:rsidP="00077CFD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 xml:space="preserve">პაროდონტის დაავადება, ადგილობრივი და ზოგადი მკურნალობა, პროფილაქტიკის ძირითადი პრინციპები. გინგივიტისა (კატარული, ჰიპერტროფული, წყლულოვანი, ატროფიული) და პაროდონტიტის მკურნალობის თავისებურება ბავშვთა ასაკში. პაროდონტოზის, პაროდონტოპათიებისა და პაროდონტომების მკურნალობა ბავშვთა ასაკში. </w:t>
            </w:r>
          </w:p>
          <w:p w14:paraId="45A825FE" w14:textId="77777777" w:rsidR="007161BC" w:rsidRPr="00CB664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5EC65052" w14:textId="77777777" w:rsidR="00077CFD" w:rsidRPr="00CB664D" w:rsidRDefault="00077CFD" w:rsidP="00077CFD">
            <w:pPr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პაროდონტის დაავადება, ადგილობრივი და ზოგადი მკურნალობა, პროფილაქტიკის ძირითადი პრინციპები. გინგივიტისა (კატარული, ჰიპერტროფული, წყლულოვანი, ატროფიული) და პაროდონტიტის მკურნალობის თავისებურება ბავშვთა ასაკში.</w:t>
            </w:r>
          </w:p>
          <w:p w14:paraId="34DDEF64" w14:textId="64066ECD" w:rsidR="00077CFD" w:rsidRPr="00CB664D" w:rsidRDefault="00077CFD" w:rsidP="00306F37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CB664D" w14:paraId="491C7DA7" w14:textId="77777777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171C" w14:textId="77777777"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6237" w14:textId="77777777" w:rsidR="00766376" w:rsidRPr="00CB664D" w:rsidRDefault="00766376" w:rsidP="0076637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50EAB80A" w14:textId="77777777" w:rsidR="00077CFD" w:rsidRPr="00CB664D" w:rsidRDefault="00077CFD" w:rsidP="00077CF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F17CA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57A32C3A" w14:textId="77777777" w:rsidR="00077CFD" w:rsidRPr="00CB664D" w:rsidRDefault="00077CFD" w:rsidP="00077CFD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 xml:space="preserve">პაროდონტოზის, პაროდონტოპათიებისა და პაროდონტომების მკურნალობა ბავშვთა ასაკში. </w:t>
            </w:r>
          </w:p>
          <w:p w14:paraId="29E489AF" w14:textId="008C1BF4" w:rsidR="00077CFD" w:rsidRPr="00CB664D" w:rsidRDefault="00077CFD" w:rsidP="00077CF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306F3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306F37"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 w:rsidR="003F17CA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06F37">
              <w:rPr>
                <w:rFonts w:ascii="Sylfaen" w:hAnsi="Sylfaen"/>
                <w:sz w:val="24"/>
                <w:szCs w:val="24"/>
                <w:lang w:val="ka-GE"/>
              </w:rPr>
              <w:t xml:space="preserve">მკურნალობის გეგმის დასახვა კონკრეტული ნოზოლოგიის დროს. </w:t>
            </w:r>
            <w:r w:rsidR="003F17CA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 w:rsidR="00254E20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3F82C588" w14:textId="77777777" w:rsidR="00077CFD" w:rsidRPr="00CB664D" w:rsidRDefault="00077CFD" w:rsidP="00077CF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6E0CCC6" w14:textId="77777777" w:rsidR="00077CFD" w:rsidRPr="00CB664D" w:rsidRDefault="00077CFD" w:rsidP="0076637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674128F3" w14:textId="77777777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5292" w14:textId="77777777"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A240" w14:textId="77777777" w:rsidR="007140E6" w:rsidRPr="00CB664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DCE4AB6" w14:textId="77777777" w:rsidR="00077CFD" w:rsidRPr="00CB664D" w:rsidRDefault="00077CFD" w:rsidP="00077CF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დაავადებები, ეტიოლოგია, კლასიფიკაცია. პირის ღრუს ლორწოვანი გარსის ტრავმული (მექანიკური, ქიმიური, ფიზიკური, სხივური) დაზიანებები, კლინიკა, დიფერენციული დიაგნოსტიკა, მკურნალობა. </w:t>
            </w:r>
          </w:p>
          <w:p w14:paraId="6E1523AC" w14:textId="77777777" w:rsidR="007140E6" w:rsidRPr="00CB664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4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3C066B8E" w14:textId="77777777" w:rsidR="00077CFD" w:rsidRPr="00CB664D" w:rsidRDefault="00077CFD" w:rsidP="00077CF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4F4E2E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5D58F9FB" w14:textId="77777777" w:rsidR="00077CFD" w:rsidRPr="00CB664D" w:rsidRDefault="00077CFD" w:rsidP="00077CF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დაავადებები, ეტიოლოგია, კლასიფიკაცია.</w:t>
            </w:r>
          </w:p>
          <w:p w14:paraId="11BF954A" w14:textId="4C0299F9" w:rsidR="00306F37" w:rsidRPr="00CB664D" w:rsidRDefault="00306F37" w:rsidP="00306F3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მკურნალობის გეგმის დასახვა კონკრეტული ნოზოლოგიის დროს. 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 w:rsidR="00254E20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3CB1C8DC" w14:textId="77777777" w:rsidR="00077CFD" w:rsidRPr="00CB664D" w:rsidRDefault="00077CFD" w:rsidP="00077CF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B73744B" w14:textId="77777777" w:rsidR="00077CFD" w:rsidRPr="00CB664D" w:rsidRDefault="00077C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6D9AC1F5" w14:textId="77777777" w:rsidTr="00D36E6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CEBF6" w14:textId="77777777" w:rsidR="007161BC" w:rsidRPr="00CB664D" w:rsidRDefault="007140E6" w:rsidP="0058360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="00583604" w:rsidRPr="00CB664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85159B" w14:textId="77777777" w:rsidR="007161BC" w:rsidRPr="00CB664D" w:rsidRDefault="00583604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>– 1 სთ.</w:t>
            </w:r>
          </w:p>
        </w:tc>
      </w:tr>
      <w:tr w:rsidR="00815527" w:rsidRPr="00CB664D" w14:paraId="3885B202" w14:textId="77777777" w:rsidTr="00D36E6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FCE5C" w14:textId="77777777"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6C9117" w14:textId="77777777" w:rsidR="00682A10" w:rsidRPr="00CB664D" w:rsidRDefault="00682A10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14:paraId="2206E7E3" w14:textId="77777777" w:rsidR="00583604" w:rsidRPr="00CB664D" w:rsidRDefault="00583604" w:rsidP="0058360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4სთ</w:t>
            </w:r>
          </w:p>
          <w:p w14:paraId="7DFAC2B5" w14:textId="77777777" w:rsidR="00583604" w:rsidRPr="00CB664D" w:rsidRDefault="00583604" w:rsidP="0058360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4F4E2E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180C9264" w14:textId="77777777" w:rsidR="00583604" w:rsidRPr="00CB664D" w:rsidRDefault="00583604" w:rsidP="0058360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ტრავმული (მექანიკური, ქიმიური, ფიზიკური, სხივური) დაზიანებები, კლინიკა, დიფერენციული დიაგნოსტიკა, მკურნალობა.</w:t>
            </w:r>
          </w:p>
          <w:p w14:paraId="49983255" w14:textId="2DC1F170" w:rsidR="00306F37" w:rsidRPr="00CB664D" w:rsidRDefault="00306F37" w:rsidP="00306F3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გეგმის დასახვა კონკრეტული ნოზოლოგიის დროს.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 w:rsidR="00254E20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2A6C4806" w14:textId="77777777" w:rsidR="004F4E2E" w:rsidRPr="00CB664D" w:rsidRDefault="00583604" w:rsidP="004F4E2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 </w:t>
            </w:r>
            <w:r w:rsidR="004F4E2E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14:paraId="1713D4B1" w14:textId="77777777" w:rsidR="00583604" w:rsidRPr="00CB664D" w:rsidRDefault="00583604" w:rsidP="0058360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ED33ADA" w14:textId="77777777" w:rsidR="007161BC" w:rsidRPr="00CB664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45524178" w14:textId="77777777" w:rsidTr="00D36E66">
        <w:trPr>
          <w:trHeight w:val="7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AD775" w14:textId="77777777"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F89073" w14:textId="77777777" w:rsidR="007140E6" w:rsidRPr="00CB664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8CA69D0" w14:textId="77777777" w:rsidR="00E051D6" w:rsidRPr="00CB664D" w:rsidRDefault="00E051D6" w:rsidP="00E051D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დაზიანებების მწვავე ინფექციური დაავადებების (წითელა, წითურა, ჩუტყვავილა, ინფექციური მონინუკლეოზი, დიფტერია, ყივანახველა, ქუნთრუშა) დროს, კლინიკა, დიფერენციული დიაგნოსტიკა, მკურნალობა.</w:t>
            </w:r>
          </w:p>
          <w:p w14:paraId="184A28D5" w14:textId="77777777" w:rsidR="00E051D6" w:rsidRPr="00CB664D" w:rsidRDefault="00E051D6" w:rsidP="00E051D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დაზიანებები ვირუსული ინფექციების ფონზე, კლინიკა, დიფერენციული დიაგნოსტიკა, მკურნალობა. </w:t>
            </w:r>
          </w:p>
          <w:p w14:paraId="700D25CE" w14:textId="77777777" w:rsidR="007140E6" w:rsidRPr="00CB664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4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370330B" w14:textId="77777777" w:rsidR="00E051D6" w:rsidRPr="00CB664D" w:rsidRDefault="00E051D6" w:rsidP="00E051D6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C007F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262F35B" w14:textId="77777777" w:rsidR="00E051D6" w:rsidRPr="00CB664D" w:rsidRDefault="00E051D6" w:rsidP="00E051D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დაზიანებების მწვავე ინფექციური დაავადებების (წითელა, წითურა, ჩუტყვავილა, ინფექციური მონინუკლეოზი, დიფტერია, ყივანახველა, ქუნთრუშა) დროს, კლინიკა, დიფერენციული დიაგნოსტიკა, მკურნალობა.</w:t>
            </w:r>
          </w:p>
          <w:p w14:paraId="46DC7566" w14:textId="442476BC" w:rsidR="00306F37" w:rsidRPr="00CB664D" w:rsidRDefault="00306F37" w:rsidP="00306F3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გეგმის დასახვა კონკრეტული ნოზოლოგიის დროს.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 w:rsidR="00254E20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59C75D53" w14:textId="77777777" w:rsidR="00E051D6" w:rsidRPr="00CB664D" w:rsidRDefault="003C007F" w:rsidP="00E051D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051D6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="00E051D6" w:rsidRPr="00CB664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054190F" w14:textId="77777777" w:rsidR="00E051D6" w:rsidRPr="00CB664D" w:rsidRDefault="00E051D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2E63C91E" w14:textId="77777777" w:rsidTr="00D36E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67D72" w14:textId="77777777"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7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6AFD" w14:textId="77777777" w:rsidR="007140E6" w:rsidRPr="00CB664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50402707" w14:textId="77777777" w:rsidR="00E051D6" w:rsidRPr="00CB664D" w:rsidRDefault="00E051D6" w:rsidP="00E051D6">
            <w:pPr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C007F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8261D72" w14:textId="77777777" w:rsidR="007161BC" w:rsidRDefault="00E051D6" w:rsidP="003C007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დაზიანებები ვირუსული ინფექციების ფონზე, კლინიკა, დიფერენციული დიაგნოსტიკა, მკურნალობა.</w:t>
            </w:r>
          </w:p>
          <w:p w14:paraId="79447973" w14:textId="77777777" w:rsidR="00715253" w:rsidRPr="00CB664D" w:rsidRDefault="00715253" w:rsidP="00715253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დაზიანებები მწვავე ჰერპესული სტომატიტის, მორეციდივე ჰერპესული სტომატიტის, ჰერპანგინის, შემოსაზღვრული ლიქენის, გრიპის, პარაგრიპის, ადენოვირუსული დაავადებების დროს, დიფერენციული დიაგნოსტიკა, მკურნალობა.</w:t>
            </w:r>
          </w:p>
          <w:p w14:paraId="52F42537" w14:textId="77777777" w:rsidR="00715253" w:rsidRPr="00CB664D" w:rsidRDefault="00715253" w:rsidP="00715253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დაზიანებები ქრონიკულ ვირუსული ინფექციების, შიდსის, დიფერენციული დიაგნოსტიკა, მკურნალობა. </w:t>
            </w:r>
          </w:p>
          <w:p w14:paraId="7B44934E" w14:textId="77777777" w:rsidR="00715253" w:rsidRPr="00CB664D" w:rsidRDefault="00715253" w:rsidP="003C007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1290B3EE" w14:textId="063CDD26" w:rsidR="00306F37" w:rsidRPr="00CB664D" w:rsidRDefault="00306F37" w:rsidP="00306F3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გეგმის დასახვა კონკრეტული ნოზოლოგიის დროს.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 w:rsidR="00254E20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34D6EC9A" w14:textId="77777777" w:rsidR="003C007F" w:rsidRDefault="00E051D6" w:rsidP="003C007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 </w:t>
            </w:r>
            <w:r w:rsidR="003C007F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14:paraId="343F93D5" w14:textId="226BCDB7" w:rsidR="00715253" w:rsidRPr="00CB664D" w:rsidRDefault="00715253" w:rsidP="0071525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</w:t>
            </w:r>
            <w:r w:rsidR="00254E20"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</w:p>
          <w:p w14:paraId="06171B96" w14:textId="77777777" w:rsidR="00E051D6" w:rsidRPr="00CB664D" w:rsidRDefault="00E051D6" w:rsidP="00E051D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F8A0EBA" w14:textId="77777777" w:rsidR="00E051D6" w:rsidRPr="00CB664D" w:rsidRDefault="00E051D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CB664D" w14:paraId="0F8F2C81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274BAE" w14:textId="77777777" w:rsidR="00CE78C4" w:rsidRPr="00CB664D" w:rsidRDefault="00CE78C4" w:rsidP="00D36E66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E051D6" w:rsidRPr="00CB664D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</w:tc>
      </w:tr>
      <w:tr w:rsidR="00815527" w:rsidRPr="00CB664D" w14:paraId="5CF232B8" w14:textId="77777777" w:rsidTr="00D36E66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FF9F" w14:textId="77777777" w:rsidR="00D72B5F" w:rsidRPr="00CB664D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51D376C" w14:textId="77777777"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2112" w14:textId="77777777" w:rsidR="00E051D6" w:rsidRPr="00CB664D" w:rsidRDefault="00E051D6" w:rsidP="00E051D6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664D">
              <w:rPr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CB664D">
              <w:rPr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14:paraId="56D5A39A" w14:textId="77777777" w:rsidR="00D72B5F" w:rsidRPr="00CB664D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76C2413D" w14:textId="77777777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ACA3" w14:textId="77777777" w:rsidR="00D72B5F" w:rsidRPr="00CB664D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CB664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CB664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CB664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C35B" w14:textId="77777777" w:rsidR="00D72B5F" w:rsidRPr="00CB664D" w:rsidRDefault="00E051D6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815527" w:rsidRPr="00CB664D" w14:paraId="43DED3AA" w14:textId="77777777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B06E" w14:textId="77777777" w:rsidR="001D6D9E" w:rsidRPr="00CB664D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3BC2" w14:textId="77777777" w:rsidR="001D6D9E" w:rsidRPr="00CB664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32DF6C7A" w14:textId="77777777"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4051467B" w14:textId="77777777"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</w:rPr>
              <w:lastRenderedPageBreak/>
              <w:t>კურაციული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</w:t>
            </w:r>
            <w:r w:rsidRPr="00CB664D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CB664D">
              <w:rPr>
                <w:rFonts w:ascii="Sylfaen" w:hAnsi="Sylfaen"/>
                <w:sz w:val="24"/>
                <w:szCs w:val="24"/>
              </w:rPr>
              <w:t>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CB664D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664D">
              <w:rPr>
                <w:sz w:val="24"/>
                <w:szCs w:val="24"/>
              </w:rPr>
              <w:t xml:space="preserve">CPITN, PMA,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CB664D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CB664D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0909C570" w14:textId="77777777"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CB664D">
              <w:rPr>
                <w:rFonts w:ascii="Sylfaen" w:hAnsi="Sylfaen"/>
                <w:sz w:val="24"/>
                <w:szCs w:val="24"/>
              </w:rPr>
              <w:t>(</w:t>
            </w:r>
            <w:r w:rsidRPr="00CB664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B664D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 ყოველ დღე</w:t>
            </w:r>
            <w:r w:rsidRPr="00CB664D">
              <w:rPr>
                <w:rFonts w:ascii="Sylfaen" w:hAnsi="Sylfaen" w:cs="AcadNusx"/>
                <w:sz w:val="24"/>
                <w:szCs w:val="24"/>
              </w:rPr>
              <w:t>)</w:t>
            </w:r>
            <w:r w:rsidRPr="00CB664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</w:t>
            </w:r>
          </w:p>
          <w:p w14:paraId="56E80A9D" w14:textId="77777777"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CB664D">
              <w:rPr>
                <w:rFonts w:ascii="Sylfaen" w:hAnsi="Sylfaen"/>
                <w:sz w:val="24"/>
                <w:szCs w:val="24"/>
              </w:rPr>
              <w:t>ვიდეო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  <w:r w:rsidRPr="00CB664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1EEC1A54" w14:textId="77777777"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14:paraId="62BAD491" w14:textId="12A640F3" w:rsidR="00E051D6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CB664D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14:paraId="0F1652BE" w14:textId="66E9D618" w:rsidR="00D37FED" w:rsidRPr="00CB664D" w:rsidRDefault="00D37FED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37FED">
              <w:rPr>
                <w:rFonts w:ascii="Sylfaen" w:hAnsi="Sylfaen" w:cs="Verdana"/>
                <w:b/>
                <w:bCs/>
                <w:sz w:val="24"/>
                <w:szCs w:val="24"/>
                <w:lang w:val="ka-GE"/>
              </w:rPr>
              <w:t>ანალიზი პრაქტიკული უნარების დემონსტრირებით</w:t>
            </w:r>
            <w:r w:rsidRPr="00D37FED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3479A687" w14:textId="77777777" w:rsidR="00E051D6" w:rsidRPr="00CB664D" w:rsidRDefault="00E051D6" w:rsidP="00E051D6">
            <w:pPr>
              <w:numPr>
                <w:ilvl w:val="0"/>
                <w:numId w:val="19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39F65971" w14:textId="77777777" w:rsidR="00E051D6" w:rsidRPr="00CB664D" w:rsidRDefault="00E051D6" w:rsidP="00E051D6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3AD21A12" w14:textId="77777777"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თემატიკის საკითხების  სახით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14:paraId="293EEC19" w14:textId="77777777"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CB664D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6DF44077" w14:textId="77777777"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E59F6B6" w14:textId="77777777"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6C5A8A18" w14:textId="77777777" w:rsidR="00E051D6" w:rsidRPr="00CB664D" w:rsidRDefault="00E051D6" w:rsidP="00E051D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68709CB9" w14:textId="77777777" w:rsidR="00E051D6" w:rsidRPr="00CB664D" w:rsidRDefault="00E051D6" w:rsidP="00E051D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43395586" w14:textId="77777777" w:rsidR="00E051D6" w:rsidRPr="00CB664D" w:rsidRDefault="00E051D6" w:rsidP="00E051D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14:paraId="0992DA3D" w14:textId="77777777" w:rsidR="00E051D6" w:rsidRPr="00CB664D" w:rsidRDefault="00E051D6" w:rsidP="00E051D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CB664D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14:paraId="61CB007E" w14:textId="77777777" w:rsidR="001D6D9E" w:rsidRPr="00CB664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2EE35487" w14:textId="77777777" w:rsidTr="00D36E6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FE31" w14:textId="77777777"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8B0B" w14:textId="77777777" w:rsidR="00A81409" w:rsidRPr="00CB664D" w:rsidRDefault="00A81409" w:rsidP="00A81409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4D311EC1" w14:textId="77777777" w:rsidR="00A81409" w:rsidRPr="00CB664D" w:rsidRDefault="00A81409" w:rsidP="00D37FE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7075B252" w14:textId="77777777" w:rsidR="00A81409" w:rsidRPr="00CB664D" w:rsidRDefault="00A81409" w:rsidP="00D37FED">
            <w:pPr>
              <w:autoSpaceDE w:val="0"/>
              <w:autoSpaceDN w:val="0"/>
              <w:adjustRightInd w:val="0"/>
              <w:spacing w:line="24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E46D651" w14:textId="77777777" w:rsidR="00A81409" w:rsidRPr="00CB664D" w:rsidRDefault="00A81409" w:rsidP="00D37FED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2E98DC3C" w14:textId="77777777" w:rsidR="00A81409" w:rsidRPr="00CB664D" w:rsidRDefault="00A81409" w:rsidP="00D37FED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3945B88C" w14:textId="77777777" w:rsidR="00A81409" w:rsidRPr="00CB664D" w:rsidRDefault="00A81409" w:rsidP="00D37FED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42C5A907" w14:textId="77777777" w:rsidR="00A81409" w:rsidRPr="00CB664D" w:rsidRDefault="00A81409" w:rsidP="00D37FED">
            <w:pPr>
              <w:autoSpaceDE w:val="0"/>
              <w:autoSpaceDN w:val="0"/>
              <w:adjustRightInd w:val="0"/>
              <w:spacing w:line="24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33F2470A" w14:textId="77777777" w:rsidR="0086566A" w:rsidRDefault="0086566A" w:rsidP="00D37FED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709C07C6" w14:textId="77777777" w:rsidR="00A81409" w:rsidRPr="00CB664D" w:rsidRDefault="00A81409" w:rsidP="00D37FED">
            <w:pPr>
              <w:autoSpaceDE w:val="0"/>
              <w:autoSpaceDN w:val="0"/>
              <w:adjustRightInd w:val="0"/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2CE3192A" w14:textId="77777777" w:rsidR="00A81409" w:rsidRPr="00CB664D" w:rsidRDefault="00A81409" w:rsidP="00D37FED">
            <w:pPr>
              <w:autoSpaceDE w:val="0"/>
              <w:autoSpaceDN w:val="0"/>
              <w:adjustRightInd w:val="0"/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14:paraId="1F4918D5" w14:textId="77777777" w:rsidR="00A81409" w:rsidRPr="00CB664D" w:rsidRDefault="00A81409" w:rsidP="00D37FED">
            <w:pPr>
              <w:spacing w:line="24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24A5C2C" w14:textId="77777777" w:rsidR="00A81409" w:rsidRPr="00CB664D" w:rsidRDefault="00A81409" w:rsidP="00D37FED">
            <w:pPr>
              <w:spacing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CB664D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9BEF80D" w14:textId="77777777" w:rsidR="00A81409" w:rsidRPr="00CB664D" w:rsidRDefault="00A81409" w:rsidP="00A81409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7E3ECC0F" w14:textId="77777777" w:rsidR="00A81409" w:rsidRPr="00CB664D" w:rsidRDefault="00A81409" w:rsidP="00A81409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>40 ქულა ფინალური გამოცდა</w:t>
            </w:r>
            <w:r w:rsidR="00C424DE"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4A274446" w14:textId="77777777" w:rsidR="00A81409" w:rsidRPr="00CB664D" w:rsidRDefault="00A81409" w:rsidP="00D37FED">
            <w:pPr>
              <w:spacing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5F730FC3" w14:textId="77777777" w:rsidR="00A81409" w:rsidRPr="00CB664D" w:rsidRDefault="00A81409" w:rsidP="00D37FED">
            <w:pPr>
              <w:spacing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5C309FFA" w14:textId="77777777" w:rsidR="00A81409" w:rsidRPr="00CB664D" w:rsidRDefault="00A81409" w:rsidP="00A81409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076287D" w14:textId="77777777" w:rsidR="00A81409" w:rsidRPr="00CB664D" w:rsidRDefault="00A81409" w:rsidP="00A8140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5FFC281D" w14:textId="77777777" w:rsidR="00A81409" w:rsidRPr="00CB664D" w:rsidRDefault="00A81409" w:rsidP="00A8140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B664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B664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B664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79BBF2B" w14:textId="77777777" w:rsidR="00A81409" w:rsidRPr="00CB664D" w:rsidRDefault="00A81409" w:rsidP="00E103AB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14:paraId="5D01BE45" w14:textId="77777777" w:rsidR="00A81409" w:rsidRPr="00CB664D" w:rsidRDefault="00A81409" w:rsidP="00A81409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81" w:hanging="81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2550F4">
              <w:rPr>
                <w:rFonts w:ascii="Sylfaen" w:hAnsi="Sylfaen"/>
                <w:sz w:val="24"/>
                <w:szCs w:val="24"/>
                <w:lang w:val="ka-GE"/>
              </w:rPr>
              <w:t xml:space="preserve"> 5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2550F4">
              <w:rPr>
                <w:rFonts w:ascii="Sylfaen" w:hAnsi="Sylfaen"/>
                <w:sz w:val="24"/>
                <w:szCs w:val="24"/>
              </w:rPr>
              <w:t>5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26ED3B41" w14:textId="125C341E" w:rsidR="00A81409" w:rsidRPr="00CB664D" w:rsidRDefault="00306F37" w:rsidP="00A81409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81" w:hanging="81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="00A81409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D37FED">
              <w:rPr>
                <w:rFonts w:ascii="Sylfaen" w:hAnsi="Sylfaen"/>
                <w:b/>
                <w:sz w:val="24"/>
                <w:szCs w:val="24"/>
                <w:lang w:val="ka-GE"/>
              </w:rPr>
              <w:t>20</w:t>
            </w:r>
            <w:r w:rsidR="00A81409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ქულა,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მინიმალური კომპეტენციის ზღვარი - </w:t>
            </w:r>
            <w:r w:rsidR="00D37FED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ქულა.  </w:t>
            </w:r>
            <w:r w:rsidR="00A81409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2550F4">
              <w:rPr>
                <w:rFonts w:ascii="Sylfaen" w:hAnsi="Sylfaen"/>
                <w:sz w:val="24"/>
                <w:szCs w:val="24"/>
              </w:rPr>
              <w:t>5</w:t>
            </w:r>
            <w:r w:rsidR="00A81409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-ჯერ, თითოეული ფასდება </w:t>
            </w:r>
            <w:r w:rsidR="00D37FED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A81409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4CD44BDE" w14:textId="14089E7D" w:rsidR="00D37FED" w:rsidRPr="00D37FED" w:rsidRDefault="00D37FED" w:rsidP="00D37FE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Pr="00D37F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 - 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მკურნალობის მეთოდი სწორად არის განსაზღვრული, მანიპულაცია სწორად არის  შესრულებული;</w:t>
            </w:r>
          </w:p>
          <w:p w14:paraId="076F73F8" w14:textId="29B4DF14" w:rsidR="00D37FED" w:rsidRPr="00D37FED" w:rsidRDefault="00D37FED" w:rsidP="00D37FE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D37F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 - 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მკურნალობის მეთოდი სწორად არის განსაზღვრული, მანიპულაცია სწორად არ არის  შესრულებული;</w:t>
            </w:r>
          </w:p>
          <w:p w14:paraId="59C0AF48" w14:textId="1ADEC88D" w:rsidR="00D37FED" w:rsidRPr="00D37FED" w:rsidRDefault="00D37FED" w:rsidP="00D37FE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7F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 - 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50115437" w14:textId="2DA943B1" w:rsidR="00D37FED" w:rsidRPr="00D37FED" w:rsidRDefault="00D37FED" w:rsidP="00D37FED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D37F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 - 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არის გატარებული,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6A892560" w14:textId="5196B02C" w:rsidR="00A81409" w:rsidRPr="00D37FED" w:rsidRDefault="00D37FED" w:rsidP="00D37FED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D37FE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0 ქულა - 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 არის გამოტანილი, დიფერენციალური დიაგნოზი სწორად არის გატარებული,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2A6BD341" w14:textId="77777777" w:rsidR="00A81409" w:rsidRPr="00CB664D" w:rsidRDefault="00A81409" w:rsidP="00A8140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CB664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ტარდება 2-ჯერ, თითოეული ფასდება 3 ქულით</w:t>
            </w:r>
            <w:r w:rsidR="003F17CA" w:rsidRPr="00CB664D">
              <w:rPr>
                <w:rFonts w:ascii="Sylfaen" w:hAnsi="Sylfaen"/>
                <w:sz w:val="24"/>
                <w:szCs w:val="24"/>
              </w:rPr>
              <w:t xml:space="preserve"> (6 </w:t>
            </w:r>
            <w:r w:rsidR="003F17CA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ქულა)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შემდეგი რანჟირებით: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594365D" w14:textId="77777777" w:rsidR="00A81409" w:rsidRPr="00CB664D" w:rsidRDefault="00A81409" w:rsidP="00A8140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14:paraId="21F647C8" w14:textId="77777777" w:rsidR="00A81409" w:rsidRPr="00CB664D" w:rsidRDefault="00A81409" w:rsidP="00A8140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14:paraId="002C8DC4" w14:textId="77777777" w:rsidR="00A81409" w:rsidRPr="00CB664D" w:rsidRDefault="00A81409" w:rsidP="00A8140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48473DF8" w14:textId="77777777" w:rsidR="00A81409" w:rsidRPr="00CB664D" w:rsidRDefault="00A81409" w:rsidP="00A8140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70211B8C" w14:textId="77777777" w:rsidR="00A81409" w:rsidRPr="00CB664D" w:rsidRDefault="00A81409" w:rsidP="00A8140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12ACAE3" w14:textId="487CFFF9" w:rsidR="00A81409" w:rsidRPr="00CB664D" w:rsidRDefault="00A81409" w:rsidP="00A8140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</w:t>
            </w:r>
            <w:r w:rsidR="00AE4FFA">
              <w:rPr>
                <w:rFonts w:ascii="Sylfaen" w:hAnsi="Sylfaen"/>
                <w:sz w:val="24"/>
                <w:szCs w:val="24"/>
                <w:lang w:val="ka-GE"/>
              </w:rPr>
              <w:t xml:space="preserve"> 9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სულ</w:t>
            </w:r>
            <w:r w:rsidR="00AE4FFA">
              <w:rPr>
                <w:rFonts w:ascii="Sylfaen" w:hAnsi="Sylfaen"/>
                <w:sz w:val="24"/>
                <w:szCs w:val="24"/>
                <w:lang w:val="ka-GE"/>
              </w:rPr>
              <w:t xml:space="preserve"> 9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21B63837" w14:textId="77777777" w:rsidR="00A81409" w:rsidRPr="00CB664D" w:rsidRDefault="00A81409" w:rsidP="00A8140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6974FF9" w14:textId="77777777" w:rsidR="00A81409" w:rsidRPr="00CB664D" w:rsidRDefault="00A81409" w:rsidP="00A81409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CB664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55E3F3EC" w14:textId="77777777" w:rsidR="00A81409" w:rsidRPr="00CB664D" w:rsidRDefault="00A81409" w:rsidP="00A8140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511973A" w14:textId="77777777" w:rsidR="00D72B5F" w:rsidRPr="00CB664D" w:rsidRDefault="00D72B5F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1E5B7A1A" w14:textId="77777777" w:rsidTr="00D36E6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8B51" w14:textId="77777777"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9F2F" w14:textId="77777777" w:rsidR="00A81409" w:rsidRPr="00CB664D" w:rsidRDefault="00A81409" w:rsidP="005A7D6C">
            <w:pPr>
              <w:spacing w:after="0"/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5A7D6C">
              <w:rPr>
                <w:rFonts w:ascii="Sylfaen" w:hAnsi="Sylfaen"/>
                <w:sz w:val="24"/>
                <w:szCs w:val="24"/>
              </w:rPr>
              <w:t>., 2006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14:paraId="561E921C" w14:textId="77777777" w:rsidR="00A81409" w:rsidRDefault="00A81409" w:rsidP="005A7D6C">
            <w:pPr>
              <w:spacing w:after="0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2.</w:t>
            </w:r>
            <w:r w:rsidRPr="00CB664D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თ</w:t>
            </w:r>
            <w:r w:rsidR="005A7D6C">
              <w:rPr>
                <w:rFonts w:ascii="Sylfaen" w:hAnsi="Sylfaen"/>
                <w:sz w:val="24"/>
                <w:szCs w:val="24"/>
              </w:rPr>
              <w:t>.</w:t>
            </w:r>
            <w:r w:rsidR="005A7D6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A7D6C">
              <w:rPr>
                <w:rFonts w:ascii="Sylfaen" w:hAnsi="Sylfaen"/>
                <w:sz w:val="24"/>
                <w:szCs w:val="24"/>
              </w:rPr>
              <w:t xml:space="preserve">- </w:t>
            </w:r>
            <w:r w:rsidRPr="00CB664D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ასაკის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5A7D6C">
              <w:rPr>
                <w:rFonts w:ascii="AcadNusx" w:hAnsi="AcadNusx"/>
                <w:sz w:val="24"/>
                <w:szCs w:val="24"/>
              </w:rPr>
              <w:t>.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5A7D6C">
              <w:rPr>
                <w:rFonts w:ascii="AcadNusx" w:hAnsi="Sylfaen"/>
                <w:sz w:val="24"/>
                <w:szCs w:val="24"/>
              </w:rPr>
              <w:t>თბ</w:t>
            </w:r>
            <w:r w:rsidR="005A7D6C">
              <w:rPr>
                <w:rFonts w:ascii="AcadNusx" w:hAnsi="Sylfaen"/>
                <w:sz w:val="24"/>
                <w:szCs w:val="24"/>
              </w:rPr>
              <w:t xml:space="preserve">.,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14:paraId="6DD81350" w14:textId="77777777" w:rsidR="0068482F" w:rsidRDefault="005A7D6C" w:rsidP="0068482F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</w:t>
            </w:r>
            <w:r w:rsidR="0068482F" w:rsidRPr="003559B7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1569C76C" w14:textId="77777777" w:rsidR="0068482F" w:rsidRPr="00CB664D" w:rsidRDefault="0068482F" w:rsidP="0068482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14:paraId="16142851" w14:textId="77777777" w:rsidR="00D72B5F" w:rsidRPr="005A7D6C" w:rsidRDefault="0068482F" w:rsidP="005A7D6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2.</w:t>
            </w:r>
            <w:r w:rsidRPr="00CB664D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თ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CB664D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ასაკის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>
              <w:rPr>
                <w:rFonts w:ascii="AcadNusx" w:hAnsi="AcadNusx"/>
                <w:sz w:val="24"/>
                <w:szCs w:val="24"/>
              </w:rPr>
              <w:t>.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,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815527" w:rsidRPr="00CB664D" w14:paraId="6B727270" w14:textId="77777777" w:rsidTr="00D36E6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06A5" w14:textId="77777777"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C18E" w14:textId="77777777" w:rsidR="00A81409" w:rsidRPr="00CB664D" w:rsidRDefault="00A81409" w:rsidP="005A7D6C">
            <w:p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CB664D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CB664D">
              <w:rPr>
                <w:sz w:val="24"/>
                <w:szCs w:val="24"/>
                <w:lang w:val="ru-RU"/>
              </w:rPr>
              <w:t>ция</w:t>
            </w:r>
            <w:r w:rsidRPr="005A7D6C">
              <w:rPr>
                <w:sz w:val="24"/>
                <w:szCs w:val="24"/>
                <w:lang w:val="ru-RU"/>
              </w:rPr>
              <w:t xml:space="preserve"> </w:t>
            </w:r>
            <w:r w:rsidRPr="00CB664D">
              <w:rPr>
                <w:sz w:val="24"/>
                <w:szCs w:val="24"/>
                <w:lang w:val="ru-RU"/>
              </w:rPr>
              <w:t>детей</w:t>
            </w:r>
            <w:r w:rsidRPr="005A7D6C">
              <w:rPr>
                <w:sz w:val="24"/>
                <w:szCs w:val="24"/>
                <w:lang w:val="ru-RU"/>
              </w:rPr>
              <w:t xml:space="preserve"> </w:t>
            </w:r>
            <w:r w:rsidR="005A7D6C">
              <w:rPr>
                <w:sz w:val="24"/>
                <w:szCs w:val="24"/>
                <w:lang w:val="ru-RU"/>
              </w:rPr>
              <w:t>у</w:t>
            </w:r>
            <w:r w:rsidR="005A7D6C" w:rsidRPr="005A7D6C">
              <w:rPr>
                <w:sz w:val="24"/>
                <w:szCs w:val="24"/>
                <w:lang w:val="ru-RU"/>
              </w:rPr>
              <w:t xml:space="preserve"> </w:t>
            </w:r>
            <w:r w:rsidR="005A7D6C">
              <w:rPr>
                <w:sz w:val="24"/>
                <w:szCs w:val="24"/>
                <w:lang w:val="ru-RU"/>
              </w:rPr>
              <w:t>стоматолога</w:t>
            </w:r>
            <w:r w:rsidR="005A7D6C" w:rsidRPr="005A7D6C">
              <w:rPr>
                <w:sz w:val="24"/>
                <w:szCs w:val="24"/>
                <w:lang w:val="ru-RU"/>
              </w:rPr>
              <w:t>.</w:t>
            </w:r>
            <w:r w:rsidR="005A7D6C">
              <w:rPr>
                <w:sz w:val="24"/>
                <w:szCs w:val="24"/>
                <w:lang w:val="ka-GE"/>
              </w:rPr>
              <w:t xml:space="preserve"> </w:t>
            </w:r>
            <w:r w:rsidR="005A7D6C">
              <w:rPr>
                <w:sz w:val="24"/>
                <w:szCs w:val="24"/>
                <w:lang w:val="ru-RU"/>
              </w:rPr>
              <w:t>М</w:t>
            </w:r>
            <w:r w:rsidR="005A7D6C" w:rsidRPr="005A7D6C">
              <w:rPr>
                <w:sz w:val="24"/>
                <w:szCs w:val="24"/>
              </w:rPr>
              <w:t>.,1988</w:t>
            </w:r>
            <w:r w:rsidRPr="005A7D6C">
              <w:rPr>
                <w:sz w:val="24"/>
                <w:szCs w:val="24"/>
              </w:rPr>
              <w:t>.</w:t>
            </w:r>
          </w:p>
          <w:p w14:paraId="09B547B8" w14:textId="77777777" w:rsidR="00A81409" w:rsidRPr="00F31469" w:rsidRDefault="00A81409" w:rsidP="005A7D6C">
            <w:pPr>
              <w:spacing w:after="0"/>
              <w:jc w:val="both"/>
              <w:rPr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CB664D">
              <w:rPr>
                <w:sz w:val="24"/>
                <w:szCs w:val="24"/>
              </w:rPr>
              <w:t>.Ozar D.T.,Sokol D.J. – Dental ethics at chairside: Professional  princip</w:t>
            </w:r>
            <w:r w:rsidR="005A7D6C">
              <w:rPr>
                <w:sz w:val="24"/>
                <w:szCs w:val="24"/>
              </w:rPr>
              <w:t xml:space="preserve">les  and practical applications </w:t>
            </w:r>
            <w:r w:rsidRPr="00CB664D">
              <w:rPr>
                <w:sz w:val="24"/>
                <w:szCs w:val="24"/>
              </w:rPr>
              <w:t>St</w:t>
            </w:r>
            <w:r w:rsidRPr="00F31469">
              <w:rPr>
                <w:sz w:val="24"/>
                <w:szCs w:val="24"/>
              </w:rPr>
              <w:t>.</w:t>
            </w:r>
            <w:r w:rsidRPr="00CB664D">
              <w:rPr>
                <w:sz w:val="24"/>
                <w:szCs w:val="24"/>
              </w:rPr>
              <w:t>Louis</w:t>
            </w:r>
            <w:r w:rsidRPr="00F31469">
              <w:rPr>
                <w:sz w:val="24"/>
                <w:szCs w:val="24"/>
              </w:rPr>
              <w:t>,1994.</w:t>
            </w:r>
          </w:p>
          <w:p w14:paraId="0A8D1D3D" w14:textId="77777777" w:rsidR="00065D4A" w:rsidRPr="00F31469" w:rsidRDefault="00A81409" w:rsidP="005A7D6C">
            <w:pPr>
              <w:tabs>
                <w:tab w:val="left" w:pos="1820"/>
              </w:tabs>
              <w:spacing w:after="0"/>
              <w:jc w:val="both"/>
              <w:rPr>
                <w:b/>
                <w:sz w:val="24"/>
                <w:szCs w:val="24"/>
              </w:rPr>
            </w:pPr>
            <w:r w:rsidRPr="00F31469">
              <w:rPr>
                <w:sz w:val="24"/>
                <w:szCs w:val="24"/>
              </w:rPr>
              <w:t xml:space="preserve">              </w:t>
            </w:r>
            <w:r w:rsidR="00065D4A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</w:t>
            </w:r>
            <w:r w:rsidR="00065D4A" w:rsidRPr="00F31469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065D4A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</w:t>
            </w:r>
            <w:r w:rsidR="00065D4A" w:rsidRPr="00F31469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14:paraId="62A753E5" w14:textId="77777777" w:rsidR="00BB4F1A" w:rsidRPr="005A7D6C" w:rsidRDefault="00BB4F1A" w:rsidP="005A7D6C">
            <w:pPr>
              <w:spacing w:after="0"/>
              <w:rPr>
                <w:rFonts w:cs="Times New Roman"/>
                <w:sz w:val="24"/>
                <w:szCs w:val="24"/>
                <w:lang w:val="ka-G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Moursi </w:t>
            </w:r>
            <w:r w:rsidR="005A7D6C">
              <w:rPr>
                <w:rFonts w:ascii="Times New Roman" w:hAnsi="Times New Roman" w:cs="Times New Roman"/>
                <w:sz w:val="24"/>
                <w:szCs w:val="24"/>
              </w:rPr>
              <w:t xml:space="preserve">A.M.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Clinica</w:t>
            </w:r>
            <w:r w:rsidR="005A7D6C">
              <w:rPr>
                <w:rFonts w:ascii="Times New Roman" w:hAnsi="Times New Roman" w:cs="Times New Roman"/>
                <w:sz w:val="24"/>
                <w:szCs w:val="24"/>
              </w:rPr>
              <w:t xml:space="preserve">l Cases in pediatric dentistry.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5A7D6C">
              <w:rPr>
                <w:rFonts w:cs="Times New Roman"/>
                <w:sz w:val="24"/>
                <w:szCs w:val="24"/>
                <w:lang w:val="ka-GE"/>
              </w:rPr>
              <w:t>.</w:t>
            </w:r>
          </w:p>
          <w:p w14:paraId="484A74DF" w14:textId="77777777" w:rsidR="00D72B5F" w:rsidRPr="00CB664D" w:rsidRDefault="00BB4F1A" w:rsidP="005A7D6C">
            <w:pPr>
              <w:spacing w:after="0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Bruzda-zweiech </w:t>
            </w:r>
            <w:r w:rsidR="005A7D6C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others Pediatric dentistry – tex</w:t>
            </w:r>
            <w:r w:rsidR="005A7D6C">
              <w:rPr>
                <w:rFonts w:ascii="Times New Roman" w:hAnsi="Times New Roman" w:cs="Times New Roman"/>
                <w:sz w:val="24"/>
                <w:szCs w:val="24"/>
              </w:rPr>
              <w:t>tbook for pre-clinical slasses.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</w:tc>
      </w:tr>
    </w:tbl>
    <w:p w14:paraId="209D3451" w14:textId="74DF5852" w:rsidR="00726CF7" w:rsidRPr="00CB664D" w:rsidRDefault="00726CF7" w:rsidP="006C6CD7">
      <w:pPr>
        <w:pStyle w:val="ListParagraph"/>
        <w:spacing w:line="360" w:lineRule="auto"/>
        <w:ind w:left="426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sectPr w:rsidR="00726CF7" w:rsidRPr="00CB664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C1798"/>
    <w:multiLevelType w:val="hybridMultilevel"/>
    <w:tmpl w:val="9E9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3490D"/>
    <w:multiLevelType w:val="hybridMultilevel"/>
    <w:tmpl w:val="48C4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05C7C"/>
    <w:multiLevelType w:val="hybridMultilevel"/>
    <w:tmpl w:val="9B2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F0FED"/>
    <w:multiLevelType w:val="hybridMultilevel"/>
    <w:tmpl w:val="6A943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20"/>
  </w:num>
  <w:num w:numId="13">
    <w:abstractNumId w:val="19"/>
  </w:num>
  <w:num w:numId="14">
    <w:abstractNumId w:val="10"/>
  </w:num>
  <w:num w:numId="15">
    <w:abstractNumId w:val="3"/>
  </w:num>
  <w:num w:numId="16">
    <w:abstractNumId w:val="16"/>
  </w:num>
  <w:num w:numId="17">
    <w:abstractNumId w:val="17"/>
  </w:num>
  <w:num w:numId="18">
    <w:abstractNumId w:val="14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18EC"/>
    <w:rsid w:val="000129B8"/>
    <w:rsid w:val="0002214F"/>
    <w:rsid w:val="000269CB"/>
    <w:rsid w:val="000304D6"/>
    <w:rsid w:val="00052C41"/>
    <w:rsid w:val="00061CC6"/>
    <w:rsid w:val="00065D4A"/>
    <w:rsid w:val="00077CFD"/>
    <w:rsid w:val="00097246"/>
    <w:rsid w:val="000A5663"/>
    <w:rsid w:val="000F1EA8"/>
    <w:rsid w:val="0010078D"/>
    <w:rsid w:val="0015369F"/>
    <w:rsid w:val="001736CC"/>
    <w:rsid w:val="00191485"/>
    <w:rsid w:val="001D169D"/>
    <w:rsid w:val="001D6D9E"/>
    <w:rsid w:val="00220F32"/>
    <w:rsid w:val="00237D45"/>
    <w:rsid w:val="002418D7"/>
    <w:rsid w:val="00254E20"/>
    <w:rsid w:val="002550F4"/>
    <w:rsid w:val="00266176"/>
    <w:rsid w:val="00266DE8"/>
    <w:rsid w:val="002950BC"/>
    <w:rsid w:val="002A2C27"/>
    <w:rsid w:val="002C150A"/>
    <w:rsid w:val="002C51A3"/>
    <w:rsid w:val="002E7157"/>
    <w:rsid w:val="002F02E1"/>
    <w:rsid w:val="002F241D"/>
    <w:rsid w:val="002F28F7"/>
    <w:rsid w:val="003044F4"/>
    <w:rsid w:val="00306F37"/>
    <w:rsid w:val="00317325"/>
    <w:rsid w:val="00327A5D"/>
    <w:rsid w:val="00341509"/>
    <w:rsid w:val="00345DB6"/>
    <w:rsid w:val="003723D1"/>
    <w:rsid w:val="00376B9B"/>
    <w:rsid w:val="0037749F"/>
    <w:rsid w:val="00392BEA"/>
    <w:rsid w:val="003970F6"/>
    <w:rsid w:val="003A2D21"/>
    <w:rsid w:val="003C007F"/>
    <w:rsid w:val="003E25E8"/>
    <w:rsid w:val="003F17CA"/>
    <w:rsid w:val="00442B7A"/>
    <w:rsid w:val="004B0055"/>
    <w:rsid w:val="004D515A"/>
    <w:rsid w:val="004F4E2E"/>
    <w:rsid w:val="00583604"/>
    <w:rsid w:val="0058400C"/>
    <w:rsid w:val="005A7D6C"/>
    <w:rsid w:val="005C6EA9"/>
    <w:rsid w:val="005D0209"/>
    <w:rsid w:val="005D7836"/>
    <w:rsid w:val="0062453D"/>
    <w:rsid w:val="0063747D"/>
    <w:rsid w:val="00682A10"/>
    <w:rsid w:val="0068482F"/>
    <w:rsid w:val="006857C1"/>
    <w:rsid w:val="0069403F"/>
    <w:rsid w:val="006B516E"/>
    <w:rsid w:val="006C6CD7"/>
    <w:rsid w:val="006D6BF4"/>
    <w:rsid w:val="006F4F85"/>
    <w:rsid w:val="007076DF"/>
    <w:rsid w:val="007140E6"/>
    <w:rsid w:val="00715253"/>
    <w:rsid w:val="007161BC"/>
    <w:rsid w:val="00726CF7"/>
    <w:rsid w:val="00730458"/>
    <w:rsid w:val="00741804"/>
    <w:rsid w:val="00766376"/>
    <w:rsid w:val="007B6FA7"/>
    <w:rsid w:val="007C724A"/>
    <w:rsid w:val="007D3F93"/>
    <w:rsid w:val="00815527"/>
    <w:rsid w:val="008534E3"/>
    <w:rsid w:val="0086313C"/>
    <w:rsid w:val="0086566A"/>
    <w:rsid w:val="0087332B"/>
    <w:rsid w:val="00884E83"/>
    <w:rsid w:val="008C1B97"/>
    <w:rsid w:val="008D391E"/>
    <w:rsid w:val="008E38D1"/>
    <w:rsid w:val="008F6738"/>
    <w:rsid w:val="008F6B8B"/>
    <w:rsid w:val="0092657D"/>
    <w:rsid w:val="0093459D"/>
    <w:rsid w:val="00957AF8"/>
    <w:rsid w:val="0098188D"/>
    <w:rsid w:val="00986F37"/>
    <w:rsid w:val="009D0FE6"/>
    <w:rsid w:val="00A65A09"/>
    <w:rsid w:val="00A81409"/>
    <w:rsid w:val="00A9387B"/>
    <w:rsid w:val="00A94D68"/>
    <w:rsid w:val="00AA1BEA"/>
    <w:rsid w:val="00AC6342"/>
    <w:rsid w:val="00AE41C2"/>
    <w:rsid w:val="00AE4FFA"/>
    <w:rsid w:val="00B2301F"/>
    <w:rsid w:val="00B574BF"/>
    <w:rsid w:val="00B73BB7"/>
    <w:rsid w:val="00B73FE4"/>
    <w:rsid w:val="00BA4515"/>
    <w:rsid w:val="00BB4F1A"/>
    <w:rsid w:val="00BD52F5"/>
    <w:rsid w:val="00C32F97"/>
    <w:rsid w:val="00C424DE"/>
    <w:rsid w:val="00C61AD1"/>
    <w:rsid w:val="00C81CB4"/>
    <w:rsid w:val="00C91122"/>
    <w:rsid w:val="00C91512"/>
    <w:rsid w:val="00C94D10"/>
    <w:rsid w:val="00C9704C"/>
    <w:rsid w:val="00CA470C"/>
    <w:rsid w:val="00CB664D"/>
    <w:rsid w:val="00CE78C4"/>
    <w:rsid w:val="00D03DBF"/>
    <w:rsid w:val="00D34CDB"/>
    <w:rsid w:val="00D36E66"/>
    <w:rsid w:val="00D37FED"/>
    <w:rsid w:val="00D61B21"/>
    <w:rsid w:val="00D72B5F"/>
    <w:rsid w:val="00D76D59"/>
    <w:rsid w:val="00DB796D"/>
    <w:rsid w:val="00DF5462"/>
    <w:rsid w:val="00E051D6"/>
    <w:rsid w:val="00E103AB"/>
    <w:rsid w:val="00E17CA9"/>
    <w:rsid w:val="00E60D86"/>
    <w:rsid w:val="00E86736"/>
    <w:rsid w:val="00E911A7"/>
    <w:rsid w:val="00ED7129"/>
    <w:rsid w:val="00EE52BB"/>
    <w:rsid w:val="00F06147"/>
    <w:rsid w:val="00F12DBF"/>
    <w:rsid w:val="00F31469"/>
    <w:rsid w:val="00F32441"/>
    <w:rsid w:val="00F32E91"/>
    <w:rsid w:val="00F36B45"/>
    <w:rsid w:val="00F66E92"/>
    <w:rsid w:val="00FA7827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D3342"/>
  <w15:docId w15:val="{1EFDC0BA-B8E7-44F2-950C-8DDB03CC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A81409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bzacixml">
    <w:name w:val="abzaci_xml"/>
    <w:basedOn w:val="PlainText"/>
    <w:autoRedefine/>
    <w:uiPriority w:val="99"/>
    <w:rsid w:val="008534E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534E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534E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0118EC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18EC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065D4A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4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EFA55-67F1-4D0F-8765-B226925D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13</Pages>
  <Words>2508</Words>
  <Characters>14301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70</cp:revision>
  <dcterms:created xsi:type="dcterms:W3CDTF">2019-01-29T10:55:00Z</dcterms:created>
  <dcterms:modified xsi:type="dcterms:W3CDTF">2024-10-23T11:25:00Z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ec10d40e1cee0128a58d955a98f723ae62c35edf9d8d9a1035bba402b7169492</vt:lpwstr>
  </property>
</Properties>
</file>